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6.0" w:type="dxa"/>
        <w:jc w:val="left"/>
        <w:tblLayout w:type="fixed"/>
        <w:tblLook w:val="0000"/>
      </w:tblPr>
      <w:tblGrid>
        <w:gridCol w:w="4503"/>
        <w:gridCol w:w="5953"/>
        <w:tblGridChange w:id="0">
          <w:tblGrid>
            <w:gridCol w:w="4503"/>
            <w:gridCol w:w="5953"/>
          </w:tblGrid>
        </w:tblGridChange>
      </w:tblGrid>
      <w:tr>
        <w:trPr>
          <w:cantSplit w:val="0"/>
          <w:tblHeader w:val="0"/>
        </w:trPr>
        <w:tc>
          <w:tcPr/>
          <w:p w:rsidR="00000000" w:rsidDel="00000000" w:rsidP="00000000" w:rsidRDefault="00000000" w:rsidRPr="00000000" w14:paraId="00000002">
            <w:pPr>
              <w:jc w:val="center"/>
              <w:rPr>
                <w:sz w:val="22"/>
                <w:szCs w:val="22"/>
              </w:rPr>
            </w:pPr>
            <w:r w:rsidDel="00000000" w:rsidR="00000000" w:rsidRPr="00000000">
              <w:rPr>
                <w:rtl w:val="0"/>
              </w:rPr>
            </w:r>
          </w:p>
        </w:tc>
        <w:tc>
          <w:tcPr/>
          <w:p w:rsidR="00000000" w:rsidDel="00000000" w:rsidP="00000000" w:rsidRDefault="00000000" w:rsidRPr="00000000" w14:paraId="00000003">
            <w:pPr>
              <w:jc w:val="center"/>
              <w:rPr>
                <w:sz w:val="22"/>
                <w:szCs w:val="22"/>
              </w:rPr>
            </w:pP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ĐƠN XIN CẤP HỌC BỔNG</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QUỸ TẤM LÒNG VIỆT 2024</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Thông tin cá nhân: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 và tên: ................................................................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Ngày sinh: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Trường:……...................................................................................................................................</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Mã sinh viên:</w:t>
        <w:tab/>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Lớp chuyên ngành: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Khoa/Viện: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Quê quán: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Địa chỉ liên lạc</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điện thoại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Email: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425" w:right="0" w:hanging="425"/>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Kết quả học tập: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Điểm TBC học tập: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Kết quả rèn luyện: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tích trong học tập, các cuộc thi, hoạt động ngoại khóa: (Liệt kê theo năm học)</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425" w:right="0" w:hanging="425"/>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Hoàn cảnh gia đình:</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Kính đề nghị Ban Giám hiệu và Quỹ Tấm Lòng Việt hỗ trợ học bổng cho tôi.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Tôi xin cam kết những điều khai trên là hoàn toàn đúng sự thật và chịu trách nhiệm trước Ban Giám hiệu và Quỹ Tấm Lòng Việt về những thông tin trên.</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655"/>
        </w:tabs>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Ngày ..... tháng ..... năm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655"/>
        </w:tabs>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(Ký &amp; ghi rõ họ tên)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340"/>
          <w:tab w:val="center" w:leader="none" w:pos="7655"/>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Lưu ý:</w:t>
      </w: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 Sinh viên đánh máy hồ sơ đề nghị cấp học bổng</w:t>
      </w:r>
    </w:p>
    <w:sectPr>
      <w:footerReference r:id="rId7" w:type="default"/>
      <w:pgSz w:h="16840" w:w="11907" w:orient="portrait"/>
      <w:pgMar w:bottom="993" w:top="851" w:left="1134" w:right="851" w:header="28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564D"/>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rsid w:val="0055564D"/>
    <w:pPr>
      <w:spacing w:after="100" w:afterAutospacing="1" w:before="100" w:beforeAutospacing="1"/>
    </w:pPr>
  </w:style>
  <w:style w:type="paragraph" w:styleId="extra" w:customStyle="1">
    <w:name w:val="extra"/>
    <w:basedOn w:val="Normal"/>
    <w:rsid w:val="0055564D"/>
    <w:pPr>
      <w:spacing w:after="100" w:afterAutospacing="1" w:before="100" w:beforeAutospacing="1"/>
    </w:pPr>
  </w:style>
  <w:style w:type="paragraph" w:styleId="Header">
    <w:name w:val="header"/>
    <w:basedOn w:val="Normal"/>
    <w:rsid w:val="00D337E1"/>
    <w:pPr>
      <w:tabs>
        <w:tab w:val="center" w:pos="4320"/>
        <w:tab w:val="right" w:pos="8640"/>
      </w:tabs>
    </w:pPr>
  </w:style>
  <w:style w:type="paragraph" w:styleId="Footer">
    <w:name w:val="footer"/>
    <w:basedOn w:val="Normal"/>
    <w:link w:val="FooterChar"/>
    <w:uiPriority w:val="99"/>
    <w:rsid w:val="00D337E1"/>
    <w:pPr>
      <w:tabs>
        <w:tab w:val="center" w:pos="4320"/>
        <w:tab w:val="right" w:pos="8640"/>
      </w:tabs>
    </w:pPr>
  </w:style>
  <w:style w:type="table" w:styleId="TableGrid">
    <w:name w:val="Table Grid"/>
    <w:basedOn w:val="TableNormal"/>
    <w:rsid w:val="0050646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semiHidden w:val="1"/>
    <w:rsid w:val="004E6D1B"/>
    <w:rPr>
      <w:rFonts w:ascii="Tahoma" w:cs="Tahoma" w:hAnsi="Tahoma"/>
      <w:sz w:val="16"/>
      <w:szCs w:val="16"/>
    </w:rPr>
  </w:style>
  <w:style w:type="character" w:styleId="Hyperlink">
    <w:name w:val="Hyperlink"/>
    <w:rsid w:val="008213D8"/>
    <w:rPr>
      <w:color w:val="0000ff"/>
      <w:u w:val="single"/>
    </w:rPr>
  </w:style>
  <w:style w:type="character" w:styleId="FollowedHyperlink">
    <w:name w:val="FollowedHyperlink"/>
    <w:rsid w:val="00867B58"/>
    <w:rPr>
      <w:color w:val="800080"/>
      <w:u w:val="single"/>
    </w:rPr>
  </w:style>
  <w:style w:type="character" w:styleId="CommentReference">
    <w:name w:val="annotation reference"/>
    <w:rsid w:val="000B7157"/>
    <w:rPr>
      <w:sz w:val="16"/>
      <w:szCs w:val="16"/>
    </w:rPr>
  </w:style>
  <w:style w:type="paragraph" w:styleId="CommentText">
    <w:name w:val="annotation text"/>
    <w:basedOn w:val="Normal"/>
    <w:link w:val="CommentTextChar"/>
    <w:rsid w:val="000B7157"/>
    <w:rPr>
      <w:sz w:val="20"/>
      <w:szCs w:val="20"/>
    </w:rPr>
  </w:style>
  <w:style w:type="character" w:styleId="CommentTextChar" w:customStyle="1">
    <w:name w:val="Comment Text Char"/>
    <w:basedOn w:val="DefaultParagraphFont"/>
    <w:link w:val="CommentText"/>
    <w:rsid w:val="000B7157"/>
  </w:style>
  <w:style w:type="paragraph" w:styleId="CommentSubject">
    <w:name w:val="annotation subject"/>
    <w:basedOn w:val="CommentText"/>
    <w:next w:val="CommentText"/>
    <w:link w:val="CommentSubjectChar"/>
    <w:rsid w:val="000B7157"/>
    <w:rPr>
      <w:b w:val="1"/>
      <w:bCs w:val="1"/>
    </w:rPr>
  </w:style>
  <w:style w:type="character" w:styleId="CommentSubjectChar" w:customStyle="1">
    <w:name w:val="Comment Subject Char"/>
    <w:link w:val="CommentSubject"/>
    <w:rsid w:val="000B7157"/>
    <w:rPr>
      <w:b w:val="1"/>
      <w:bCs w:val="1"/>
    </w:rPr>
  </w:style>
  <w:style w:type="paragraph" w:styleId="Revision">
    <w:name w:val="Revision"/>
    <w:hidden w:val="1"/>
    <w:uiPriority w:val="99"/>
    <w:semiHidden w:val="1"/>
    <w:rsid w:val="000B7157"/>
    <w:rPr>
      <w:sz w:val="24"/>
      <w:szCs w:val="24"/>
    </w:rPr>
  </w:style>
  <w:style w:type="character" w:styleId="FooterChar" w:customStyle="1">
    <w:name w:val="Footer Char"/>
    <w:basedOn w:val="DefaultParagraphFont"/>
    <w:link w:val="Footer"/>
    <w:uiPriority w:val="99"/>
    <w:rsid w:val="0038605A"/>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zc/IQX4YH1NKdmaixQATS4iSOQ==">CgMxLjA4AHIhMWMyMW0yOXBCbEkwZHJscUVudlVCM2R4RDlUemlUWUVE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2023-05-23T08:48:00Z</dcterms:created>
  <dc:creator>Nguyen Xuan Dien</dc:creator>
</cp:coreProperties>
</file>